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72" w:rsidRDefault="007637B1">
      <w:pPr>
        <w:pStyle w:val="1"/>
        <w:spacing w:line="0" w:lineRule="atLeast"/>
        <w:jc w:val="center"/>
        <w:rPr>
          <w:rFonts w:ascii="方正小标宋简体" w:eastAsia="方正小标宋简体" w:hAnsi="宋体" w:cs="黑体"/>
          <w:color w:val="000000"/>
          <w:sz w:val="44"/>
          <w:szCs w:val="44"/>
        </w:rPr>
      </w:pPr>
      <w:r>
        <w:rPr>
          <w:rFonts w:ascii="方正小标宋简体" w:eastAsia="方正小标宋简体" w:hAnsi="宋体" w:cs="黑体" w:hint="eastAsia"/>
          <w:b/>
          <w:bCs/>
          <w:color w:val="000000"/>
          <w:sz w:val="44"/>
          <w:szCs w:val="44"/>
        </w:rPr>
        <w:t>面 试 人 员 守 则</w:t>
      </w:r>
    </w:p>
    <w:p w:rsidR="00475372" w:rsidRDefault="00475372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222222"/>
          <w:spacing w:val="5"/>
          <w:sz w:val="16"/>
          <w:szCs w:val="16"/>
        </w:rPr>
      </w:pPr>
      <w:bookmarkStart w:id="0" w:name="_GoBack"/>
      <w:bookmarkEnd w:id="0"/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一、应试人员必须在规定的时间内参加面试，违者以弃权对待，取消面试资格。</w:t>
      </w:r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二、应试人员在面试期间不得携带任何通讯工具，违者取消面试资格。</w:t>
      </w:r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三、应试人员要遵守纪律，按面试程序和要求参加面试，不得以任何理由违反规定。</w:t>
      </w:r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四、应试人员要按抽签顺序参加面试，在候考过程中不得随意出入。</w:t>
      </w:r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五、应试人员面试结束后，要听从工作人员的安排，由工作人员引领到休息室等候，待面试结束后统一离开。在等候期间不准随意离开休息室、不准以任何方式和外界联系，否则，面试成绩按零分处理。</w:t>
      </w:r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六、请外市（非聊城市）考生，在面试前三天入聊。参照聊城市疫情防控要求，来聊考生提前3天登录“聊城市疫情防控平台”在线报备。来聊后，请就近进行核酸检测，在进入笔试考场前提供三日两检核酸检测证明，方可参加面试。</w:t>
      </w:r>
    </w:p>
    <w:p w:rsidR="00475372" w:rsidRDefault="007637B1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七、面试人员应佩戴口罩（一次性使用医用口罩或医用外科口罩），凭笔试准考证、山东省电子健康通行码（绿码）、有效居民身份证件和48小时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  <w:shd w:val="clear" w:color="auto" w:fill="FFFFFF"/>
        </w:rPr>
        <w:t>内纸质版核酸阴性证明报告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参加面试。</w:t>
      </w:r>
    </w:p>
    <w:p w:rsidR="00475372" w:rsidRDefault="007637B1"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八、面试人员进入面试现场，必须接受体温检测。接受体温检测时须有序进行，严格控制人员行进速度和间距。体温低于37.3℃，方可正常进入现场。</w:t>
      </w:r>
    </w:p>
    <w:sectPr w:rsidR="00475372" w:rsidSect="0047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0YmJjNDkyY2M0NGMyNDNkZjIzZjRmMTI4Y2Y1MTgifQ=="/>
  </w:docVars>
  <w:rsids>
    <w:rsidRoot w:val="00F36DA7"/>
    <w:rsid w:val="002C3B75"/>
    <w:rsid w:val="00475372"/>
    <w:rsid w:val="00561FA9"/>
    <w:rsid w:val="007637B1"/>
    <w:rsid w:val="00AC1D87"/>
    <w:rsid w:val="00BA4E33"/>
    <w:rsid w:val="00F36DA7"/>
    <w:rsid w:val="1576434E"/>
    <w:rsid w:val="2B5D643F"/>
    <w:rsid w:val="41674589"/>
    <w:rsid w:val="4E612F68"/>
    <w:rsid w:val="57C22111"/>
    <w:rsid w:val="5DA03DD4"/>
    <w:rsid w:val="61936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75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5372"/>
    <w:rPr>
      <w:b/>
      <w:bCs/>
    </w:rPr>
  </w:style>
  <w:style w:type="paragraph" w:customStyle="1" w:styleId="1">
    <w:name w:val="正文1"/>
    <w:basedOn w:val="a"/>
    <w:qFormat/>
    <w:rsid w:val="00475372"/>
    <w:pPr>
      <w:widowControl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2022-09-16T12:10:00Z</dcterms:created>
  <dcterms:modified xsi:type="dcterms:W3CDTF">2022-09-16T12:10:00Z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DD5CD4489C1E4431BA89659A8ED08822</vt:lpwstr>
  </property>
</Properties>
</file>